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0D80F" w14:textId="2BA530C8" w:rsidR="00CA34F0" w:rsidRPr="009D5936" w:rsidRDefault="00CA34F0" w:rsidP="00FC01B1">
      <w:pPr>
        <w:jc w:val="center"/>
        <w:rPr>
          <w:rFonts w:asciiTheme="minorHAnsi" w:hAnsiTheme="minorHAnsi"/>
          <w:b/>
          <w:sz w:val="40"/>
          <w:szCs w:val="40"/>
        </w:rPr>
      </w:pPr>
      <w:r w:rsidRPr="009D5936">
        <w:rPr>
          <w:rFonts w:asciiTheme="minorHAnsi" w:hAnsiTheme="minorHAnsi"/>
          <w:b/>
          <w:sz w:val="40"/>
          <w:szCs w:val="40"/>
        </w:rPr>
        <w:t xml:space="preserve">Create </w:t>
      </w:r>
      <w:r w:rsidR="003D2777" w:rsidRPr="009D5936">
        <w:rPr>
          <w:rFonts w:asciiTheme="minorHAnsi" w:hAnsiTheme="minorHAnsi"/>
          <w:b/>
          <w:sz w:val="40"/>
          <w:szCs w:val="40"/>
        </w:rPr>
        <w:t>a</w:t>
      </w:r>
      <w:r w:rsidRPr="009D5936">
        <w:rPr>
          <w:rFonts w:asciiTheme="minorHAnsi" w:hAnsiTheme="minorHAnsi"/>
          <w:b/>
          <w:sz w:val="40"/>
          <w:szCs w:val="40"/>
        </w:rPr>
        <w:t xml:space="preserve"> Habitat Diorama</w:t>
      </w:r>
    </w:p>
    <w:p w14:paraId="5ED0C85D" w14:textId="77777777" w:rsidR="00CA34F0" w:rsidRDefault="00CA34F0" w:rsidP="00FC01B1">
      <w:pPr>
        <w:rPr>
          <w:rFonts w:asciiTheme="minorHAnsi" w:hAnsiTheme="minorHAnsi"/>
        </w:rPr>
      </w:pPr>
    </w:p>
    <w:p w14:paraId="1323113E" w14:textId="515753B4" w:rsidR="0062769F" w:rsidRDefault="0062769F" w:rsidP="00FC01B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Dear Parents, </w:t>
      </w:r>
    </w:p>
    <w:p w14:paraId="43593BC9" w14:textId="77777777" w:rsidR="0062769F" w:rsidRPr="00FC01B1" w:rsidRDefault="0062769F" w:rsidP="00FC01B1">
      <w:pPr>
        <w:rPr>
          <w:rFonts w:asciiTheme="minorHAnsi" w:hAnsiTheme="minorHAnsi"/>
        </w:rPr>
      </w:pPr>
    </w:p>
    <w:p w14:paraId="0AA372D4" w14:textId="445FC961" w:rsidR="00CA34F0" w:rsidRPr="00FC01B1" w:rsidRDefault="00CA34F0" w:rsidP="00FC01B1">
      <w:pPr>
        <w:rPr>
          <w:rFonts w:asciiTheme="minorHAnsi" w:hAnsiTheme="minorHAnsi"/>
        </w:rPr>
      </w:pPr>
      <w:r w:rsidRPr="00FC01B1">
        <w:rPr>
          <w:rFonts w:asciiTheme="minorHAnsi" w:hAnsiTheme="minorHAnsi"/>
        </w:rPr>
        <w:t xml:space="preserve">We’ve been studying the habitats (homes) found in Haleakalā National Park.  Now it’s time to have some fun with what your child has learned! A habitat is the natural environment (or home) in which an animal usually lives (fish in the ocean, birds in the forest, etc.). Your child has chosen </w:t>
      </w:r>
      <w:r w:rsidR="00B75767">
        <w:rPr>
          <w:rFonts w:asciiTheme="minorHAnsi" w:hAnsiTheme="minorHAnsi"/>
        </w:rPr>
        <w:t>a habitat</w:t>
      </w:r>
      <w:r w:rsidRPr="00FC01B1">
        <w:rPr>
          <w:rFonts w:asciiTheme="minorHAnsi" w:hAnsiTheme="minorHAnsi"/>
        </w:rPr>
        <w:t xml:space="preserve"> found in Haleakal</w:t>
      </w:r>
      <w:r w:rsidR="00802199" w:rsidRPr="00FC01B1">
        <w:rPr>
          <w:rFonts w:asciiTheme="minorHAnsi" w:hAnsiTheme="minorHAnsi"/>
        </w:rPr>
        <w:t>ā</w:t>
      </w:r>
      <w:r w:rsidRPr="00FC01B1">
        <w:rPr>
          <w:rFonts w:asciiTheme="minorHAnsi" w:hAnsiTheme="minorHAnsi"/>
        </w:rPr>
        <w:t xml:space="preserve"> National Park</w:t>
      </w:r>
      <w:r w:rsidR="00B75767">
        <w:rPr>
          <w:rFonts w:asciiTheme="minorHAnsi" w:hAnsiTheme="minorHAnsi"/>
        </w:rPr>
        <w:t xml:space="preserve">. </w:t>
      </w:r>
      <w:r w:rsidRPr="00FC01B1">
        <w:rPr>
          <w:rFonts w:asciiTheme="minorHAnsi" w:hAnsiTheme="minorHAnsi"/>
        </w:rPr>
        <w:t>They wi</w:t>
      </w:r>
      <w:r w:rsidR="00B75767">
        <w:rPr>
          <w:rFonts w:asciiTheme="minorHAnsi" w:hAnsiTheme="minorHAnsi"/>
        </w:rPr>
        <w:t xml:space="preserve">ll be creating a diorama which is a miniature model </w:t>
      </w:r>
      <w:r w:rsidRPr="00FC01B1">
        <w:rPr>
          <w:rFonts w:asciiTheme="minorHAnsi" w:hAnsiTheme="minorHAnsi"/>
        </w:rPr>
        <w:t>made from a cardboard box with no lid (shoeboxes work great). To create a diorama, you turn the box on its long side and cover the background (bottom of the box) with painted or colored scenery. Then</w:t>
      </w:r>
      <w:r w:rsidR="00E677BD">
        <w:rPr>
          <w:rFonts w:asciiTheme="minorHAnsi" w:hAnsiTheme="minorHAnsi"/>
        </w:rPr>
        <w:t>,</w:t>
      </w:r>
      <w:r w:rsidRPr="00FC01B1">
        <w:rPr>
          <w:rFonts w:asciiTheme="minorHAnsi" w:hAnsiTheme="minorHAnsi"/>
        </w:rPr>
        <w:t xml:space="preserve"> you place figures and objects in front of the background like characters and props on a stage. This diorama should include some </w:t>
      </w:r>
      <w:r w:rsidR="00E677BD">
        <w:rPr>
          <w:rFonts w:asciiTheme="minorHAnsi" w:hAnsiTheme="minorHAnsi"/>
        </w:rPr>
        <w:t xml:space="preserve">images or models </w:t>
      </w:r>
      <w:r w:rsidRPr="00FC01B1">
        <w:rPr>
          <w:rFonts w:asciiTheme="minorHAnsi" w:hAnsiTheme="minorHAnsi"/>
        </w:rPr>
        <w:t xml:space="preserve">of the plants, animals, and </w:t>
      </w:r>
      <w:r w:rsidR="00E677BD">
        <w:rPr>
          <w:rFonts w:asciiTheme="minorHAnsi" w:hAnsiTheme="minorHAnsi"/>
        </w:rPr>
        <w:t xml:space="preserve">geography </w:t>
      </w:r>
      <w:r w:rsidRPr="00FC01B1">
        <w:rPr>
          <w:rFonts w:asciiTheme="minorHAnsi" w:hAnsiTheme="minorHAnsi"/>
        </w:rPr>
        <w:t xml:space="preserve">of that </w:t>
      </w:r>
      <w:r w:rsidR="00CA599F">
        <w:rPr>
          <w:rFonts w:asciiTheme="minorHAnsi" w:hAnsiTheme="minorHAnsi"/>
        </w:rPr>
        <w:t>habitat</w:t>
      </w:r>
      <w:r w:rsidRPr="00FC01B1">
        <w:rPr>
          <w:rFonts w:asciiTheme="minorHAnsi" w:hAnsiTheme="minorHAnsi"/>
        </w:rPr>
        <w:t xml:space="preserve">. </w:t>
      </w:r>
    </w:p>
    <w:p w14:paraId="3B78D6BA" w14:textId="77777777" w:rsidR="00CA34F0" w:rsidRPr="00FC01B1" w:rsidRDefault="00CA34F0" w:rsidP="00CA34F0">
      <w:pPr>
        <w:pStyle w:val="Default"/>
        <w:rPr>
          <w:rFonts w:asciiTheme="minorHAnsi" w:hAnsiTheme="minorHAnsi"/>
          <w:b/>
          <w:bCs/>
          <w:color w:val="auto"/>
        </w:rPr>
      </w:pPr>
    </w:p>
    <w:p w14:paraId="25D281C0" w14:textId="77777777" w:rsidR="00CA34F0" w:rsidRPr="00FC01B1" w:rsidRDefault="00CA34F0" w:rsidP="00CA34F0">
      <w:pPr>
        <w:pStyle w:val="Default"/>
        <w:rPr>
          <w:rFonts w:asciiTheme="minorHAnsi" w:hAnsiTheme="minorHAnsi"/>
          <w:b/>
          <w:bCs/>
          <w:color w:val="auto"/>
        </w:rPr>
      </w:pPr>
      <w:r w:rsidRPr="00FC01B1">
        <w:rPr>
          <w:rFonts w:asciiTheme="minorHAnsi" w:hAnsiTheme="minorHAnsi"/>
          <w:b/>
          <w:bCs/>
          <w:color w:val="auto"/>
        </w:rPr>
        <w:t xml:space="preserve">What you need: </w:t>
      </w:r>
    </w:p>
    <w:p w14:paraId="17C876F9" w14:textId="77777777" w:rsidR="00CA34F0" w:rsidRPr="00FC01B1" w:rsidRDefault="00CA34F0" w:rsidP="00CA34F0">
      <w:pPr>
        <w:pStyle w:val="Default"/>
        <w:rPr>
          <w:rFonts w:asciiTheme="minorHAnsi" w:hAnsiTheme="minorHAnsi"/>
          <w:color w:val="auto"/>
        </w:rPr>
      </w:pPr>
      <w:r w:rsidRPr="00FC01B1">
        <w:rPr>
          <w:rFonts w:asciiTheme="minorHAnsi" w:hAnsiTheme="minorHAnsi"/>
          <w:b/>
          <w:bCs/>
          <w:color w:val="auto"/>
        </w:rPr>
        <w:t xml:space="preserve">• </w:t>
      </w:r>
      <w:r w:rsidRPr="00FC01B1">
        <w:rPr>
          <w:rFonts w:asciiTheme="minorHAnsi" w:hAnsiTheme="minorHAnsi"/>
          <w:color w:val="auto"/>
        </w:rPr>
        <w:t xml:space="preserve">Cardboard box (or shoebox) </w:t>
      </w:r>
    </w:p>
    <w:p w14:paraId="1C098D32" w14:textId="77777777" w:rsidR="001D4174" w:rsidRPr="002D48AC" w:rsidRDefault="001D4174" w:rsidP="001D4174">
      <w:pPr>
        <w:pStyle w:val="Default"/>
        <w:rPr>
          <w:rFonts w:ascii="Calibri" w:hAnsi="Calibri"/>
          <w:color w:val="auto"/>
        </w:rPr>
      </w:pPr>
      <w:r w:rsidRPr="002D48AC">
        <w:rPr>
          <w:rFonts w:ascii="Calibri" w:hAnsi="Calibri"/>
          <w:b/>
          <w:bCs/>
          <w:color w:val="auto"/>
        </w:rPr>
        <w:t xml:space="preserve">• </w:t>
      </w:r>
      <w:r w:rsidRPr="002D48AC">
        <w:rPr>
          <w:rFonts w:ascii="Calibri" w:hAnsi="Calibri"/>
          <w:color w:val="auto"/>
        </w:rPr>
        <w:t xml:space="preserve">Glue </w:t>
      </w:r>
    </w:p>
    <w:p w14:paraId="357A7BCD" w14:textId="77777777" w:rsidR="001D4174" w:rsidRPr="002D48AC" w:rsidRDefault="001D4174" w:rsidP="001D4174">
      <w:pPr>
        <w:pStyle w:val="Default"/>
        <w:rPr>
          <w:rFonts w:ascii="Calibri" w:hAnsi="Calibri"/>
          <w:color w:val="auto"/>
        </w:rPr>
      </w:pPr>
      <w:r w:rsidRPr="002D48AC">
        <w:rPr>
          <w:rFonts w:ascii="Calibri" w:hAnsi="Calibri"/>
          <w:color w:val="auto"/>
        </w:rPr>
        <w:t xml:space="preserve">• Scissors </w:t>
      </w:r>
    </w:p>
    <w:p w14:paraId="0088E83B" w14:textId="0E290139" w:rsidR="00CA34F0" w:rsidRPr="002D48AC" w:rsidRDefault="00CA34F0" w:rsidP="00CA34F0">
      <w:pPr>
        <w:pStyle w:val="Default"/>
        <w:rPr>
          <w:rFonts w:ascii="Calibri" w:hAnsi="Calibri"/>
          <w:color w:val="auto"/>
        </w:rPr>
      </w:pPr>
      <w:r w:rsidRPr="00FC01B1">
        <w:rPr>
          <w:rFonts w:asciiTheme="minorHAnsi" w:hAnsiTheme="minorHAnsi"/>
          <w:b/>
          <w:bCs/>
          <w:color w:val="auto"/>
        </w:rPr>
        <w:t xml:space="preserve">• </w:t>
      </w:r>
      <w:r w:rsidRPr="00FC01B1">
        <w:rPr>
          <w:rFonts w:asciiTheme="minorHAnsi" w:hAnsiTheme="minorHAnsi"/>
          <w:color w:val="auto"/>
        </w:rPr>
        <w:t>Suggestions for decoration: A variety of art and craft supplies, including paint, colored pencils</w:t>
      </w:r>
      <w:r w:rsidR="00A17AA9">
        <w:rPr>
          <w:rFonts w:asciiTheme="minorHAnsi" w:hAnsiTheme="minorHAnsi"/>
          <w:color w:val="auto"/>
        </w:rPr>
        <w:t xml:space="preserve">, </w:t>
      </w:r>
      <w:r w:rsidRPr="00FC01B1">
        <w:rPr>
          <w:rFonts w:asciiTheme="minorHAnsi" w:hAnsiTheme="minorHAnsi"/>
          <w:color w:val="auto"/>
        </w:rPr>
        <w:t>markers, crayons, colored crepe paper, colored construction paper, colored modeling clay, pipe cleaners</w:t>
      </w:r>
      <w:r w:rsidR="00D56FC6">
        <w:rPr>
          <w:rFonts w:asciiTheme="minorHAnsi" w:hAnsiTheme="minorHAnsi"/>
          <w:color w:val="auto"/>
        </w:rPr>
        <w:t>, and cotton balls</w:t>
      </w:r>
      <w:r w:rsidR="00A17AA9">
        <w:rPr>
          <w:rFonts w:asciiTheme="minorHAnsi" w:hAnsiTheme="minorHAnsi"/>
          <w:color w:val="auto"/>
        </w:rPr>
        <w:t>…</w:t>
      </w:r>
    </w:p>
    <w:p w14:paraId="4A63B9CD" w14:textId="77777777" w:rsidR="00CA34F0" w:rsidRPr="002D48AC" w:rsidRDefault="00CA34F0" w:rsidP="00CA34F0">
      <w:pPr>
        <w:pStyle w:val="Default"/>
        <w:rPr>
          <w:rFonts w:ascii="Calibri" w:hAnsi="Calibri"/>
          <w:b/>
          <w:bCs/>
          <w:color w:val="auto"/>
        </w:rPr>
      </w:pPr>
    </w:p>
    <w:p w14:paraId="6EDBD2EC" w14:textId="77777777" w:rsidR="00CA34F0" w:rsidRPr="002D48AC" w:rsidRDefault="00CA34F0" w:rsidP="00CA34F0">
      <w:pPr>
        <w:pStyle w:val="Default"/>
        <w:rPr>
          <w:rFonts w:ascii="Calibri" w:hAnsi="Calibri"/>
          <w:color w:val="auto"/>
        </w:rPr>
      </w:pPr>
      <w:r w:rsidRPr="002D48AC">
        <w:rPr>
          <w:rFonts w:ascii="Calibri" w:hAnsi="Calibri"/>
          <w:b/>
          <w:bCs/>
          <w:color w:val="auto"/>
        </w:rPr>
        <w:t xml:space="preserve">What to do: </w:t>
      </w:r>
    </w:p>
    <w:p w14:paraId="0237A5B1" w14:textId="7820888A" w:rsidR="00CA34F0" w:rsidRPr="002D48AC" w:rsidRDefault="00CA34F0" w:rsidP="00CA34F0">
      <w:pPr>
        <w:pStyle w:val="Default"/>
        <w:rPr>
          <w:rFonts w:ascii="Calibri" w:hAnsi="Calibri"/>
          <w:color w:val="auto"/>
        </w:rPr>
      </w:pPr>
      <w:r w:rsidRPr="002D48AC">
        <w:rPr>
          <w:rFonts w:ascii="Calibri" w:hAnsi="Calibri"/>
          <w:b/>
          <w:color w:val="auto"/>
        </w:rPr>
        <w:t>1.</w:t>
      </w:r>
      <w:r w:rsidRPr="002D48AC">
        <w:rPr>
          <w:rFonts w:ascii="Calibri" w:hAnsi="Calibri"/>
          <w:color w:val="auto"/>
        </w:rPr>
        <w:t xml:space="preserve"> First, add background scenery to the bottom of the box. Then, stand the diorama up on its side before adding the figures and objects. You may use cut-out pictures of animal figures and </w:t>
      </w:r>
      <w:proofErr w:type="gramStart"/>
      <w:r w:rsidRPr="002D48AC">
        <w:rPr>
          <w:rFonts w:ascii="Calibri" w:hAnsi="Calibri"/>
          <w:color w:val="auto"/>
        </w:rPr>
        <w:t>objects, or</w:t>
      </w:r>
      <w:proofErr w:type="gramEnd"/>
      <w:r w:rsidRPr="002D48AC">
        <w:rPr>
          <w:rFonts w:ascii="Calibri" w:hAnsi="Calibri"/>
          <w:color w:val="auto"/>
        </w:rPr>
        <w:t xml:space="preserve"> build them from clay and other materials. Be creative, using any materials </w:t>
      </w:r>
      <w:r w:rsidR="0062769F">
        <w:rPr>
          <w:rFonts w:ascii="Calibri" w:hAnsi="Calibri"/>
          <w:color w:val="auto"/>
        </w:rPr>
        <w:t xml:space="preserve">available to craft your habitat. </w:t>
      </w:r>
      <w:r w:rsidRPr="002D48AC">
        <w:rPr>
          <w:rFonts w:ascii="Calibri" w:hAnsi="Calibri"/>
          <w:color w:val="auto"/>
        </w:rPr>
        <w:t>Glue the objects to the box so they won’t fal</w:t>
      </w:r>
      <w:r>
        <w:rPr>
          <w:rFonts w:ascii="Calibri" w:hAnsi="Calibri"/>
          <w:color w:val="auto"/>
        </w:rPr>
        <w:t xml:space="preserve">l when the diorama is carried. </w:t>
      </w:r>
    </w:p>
    <w:p w14:paraId="2BDC37D1" w14:textId="23DF5EE1" w:rsidR="00CA34F0" w:rsidRPr="002D48AC" w:rsidRDefault="00CA34F0" w:rsidP="00CA34F0">
      <w:pPr>
        <w:pStyle w:val="Default"/>
        <w:rPr>
          <w:rFonts w:ascii="Calibri" w:hAnsi="Calibri"/>
          <w:color w:val="auto"/>
        </w:rPr>
      </w:pPr>
      <w:r w:rsidRPr="002D48AC">
        <w:rPr>
          <w:rFonts w:ascii="Calibri" w:hAnsi="Calibri"/>
          <w:b/>
          <w:color w:val="auto"/>
        </w:rPr>
        <w:t>2.</w:t>
      </w:r>
      <w:r w:rsidRPr="002D48AC">
        <w:rPr>
          <w:rFonts w:ascii="Calibri" w:hAnsi="Calibri"/>
          <w:color w:val="auto"/>
        </w:rPr>
        <w:t xml:space="preserve"> Have your child identify the </w:t>
      </w:r>
      <w:r w:rsidR="00CA599F">
        <w:rPr>
          <w:rFonts w:ascii="Calibri" w:hAnsi="Calibri"/>
          <w:color w:val="auto"/>
        </w:rPr>
        <w:t>habitat</w:t>
      </w:r>
      <w:r w:rsidRPr="002D48AC">
        <w:rPr>
          <w:rFonts w:ascii="Calibri" w:hAnsi="Calibri"/>
          <w:color w:val="auto"/>
        </w:rPr>
        <w:t xml:space="preserve"> they created by writing the name of the </w:t>
      </w:r>
      <w:r w:rsidR="00CA599F">
        <w:rPr>
          <w:rFonts w:ascii="Calibri" w:hAnsi="Calibri"/>
          <w:color w:val="auto"/>
        </w:rPr>
        <w:t xml:space="preserve">habitat </w:t>
      </w:r>
      <w:r>
        <w:rPr>
          <w:rFonts w:ascii="Calibri" w:hAnsi="Calibri"/>
          <w:color w:val="auto"/>
        </w:rPr>
        <w:t>on the front of the diorama.</w:t>
      </w:r>
    </w:p>
    <w:p w14:paraId="3A560F77" w14:textId="4B47B016" w:rsidR="00CA34F0" w:rsidRPr="002D48AC" w:rsidRDefault="00CA34F0" w:rsidP="00CA34F0">
      <w:pPr>
        <w:pStyle w:val="Default"/>
        <w:rPr>
          <w:rFonts w:ascii="Calibri" w:hAnsi="Calibri"/>
          <w:color w:val="auto"/>
        </w:rPr>
      </w:pPr>
      <w:r w:rsidRPr="002D48AC">
        <w:rPr>
          <w:rFonts w:ascii="Calibri" w:hAnsi="Calibri"/>
          <w:b/>
          <w:color w:val="auto"/>
        </w:rPr>
        <w:t>3</w:t>
      </w:r>
      <w:r w:rsidRPr="002D48AC">
        <w:rPr>
          <w:rFonts w:ascii="Calibri" w:hAnsi="Calibri"/>
          <w:color w:val="auto"/>
        </w:rPr>
        <w:t xml:space="preserve">. Students should write 5 sentences about their </w:t>
      </w:r>
      <w:r w:rsidR="00CA599F">
        <w:rPr>
          <w:rFonts w:ascii="Calibri" w:hAnsi="Calibri"/>
          <w:color w:val="auto"/>
        </w:rPr>
        <w:t xml:space="preserve">habitat </w:t>
      </w:r>
      <w:r w:rsidRPr="002D48AC">
        <w:rPr>
          <w:rFonts w:ascii="Calibri" w:hAnsi="Calibri"/>
          <w:color w:val="auto"/>
        </w:rPr>
        <w:t>and tape t</w:t>
      </w:r>
      <w:r>
        <w:rPr>
          <w:rFonts w:ascii="Calibri" w:hAnsi="Calibri"/>
          <w:color w:val="auto"/>
        </w:rPr>
        <w:t>hem to the back of the shoebox.</w:t>
      </w:r>
    </w:p>
    <w:p w14:paraId="129C1E1A" w14:textId="77777777" w:rsidR="00CA34F0" w:rsidRDefault="00CA34F0" w:rsidP="00CA34F0">
      <w:pPr>
        <w:pStyle w:val="Default"/>
        <w:rPr>
          <w:rFonts w:ascii="Calibri" w:hAnsi="Calibri"/>
          <w:color w:val="auto"/>
        </w:rPr>
      </w:pPr>
      <w:r w:rsidRPr="002D48AC">
        <w:rPr>
          <w:rFonts w:ascii="Calibri" w:hAnsi="Calibri"/>
          <w:b/>
          <w:color w:val="auto"/>
        </w:rPr>
        <w:t>4</w:t>
      </w:r>
      <w:r w:rsidRPr="002D48AC">
        <w:rPr>
          <w:rFonts w:ascii="Calibri" w:hAnsi="Calibri"/>
          <w:color w:val="auto"/>
        </w:rPr>
        <w:t>. Your child will discuss and pres</w:t>
      </w:r>
      <w:r>
        <w:rPr>
          <w:rFonts w:ascii="Calibri" w:hAnsi="Calibri"/>
          <w:color w:val="auto"/>
        </w:rPr>
        <w:t>ent their diorama to the class.</w:t>
      </w:r>
    </w:p>
    <w:p w14:paraId="0A3B8512" w14:textId="77777777" w:rsidR="00394F28" w:rsidRPr="002D48AC" w:rsidRDefault="00394F28" w:rsidP="00CA34F0">
      <w:pPr>
        <w:pStyle w:val="Default"/>
        <w:rPr>
          <w:rFonts w:ascii="Calibri" w:hAnsi="Calibri"/>
          <w:lang w:val="en"/>
        </w:rPr>
      </w:pPr>
    </w:p>
    <w:p w14:paraId="286CAACE" w14:textId="77777777" w:rsidR="00CA34F0" w:rsidRDefault="00CA34F0" w:rsidP="00CA34F0">
      <w:pPr>
        <w:jc w:val="center"/>
        <w:rPr>
          <w:rFonts w:ascii="Calibri" w:hAnsi="Calibri" w:cs="Arial"/>
          <w:b/>
          <w:lang w:val="en"/>
        </w:rPr>
      </w:pPr>
      <w:r w:rsidRPr="002D48AC">
        <w:rPr>
          <w:rFonts w:ascii="Calibri" w:hAnsi="Calibri" w:cs="Arial"/>
          <w:b/>
          <w:lang w:val="en"/>
        </w:rPr>
        <w:t>Examples of dioramas:</w:t>
      </w:r>
    </w:p>
    <w:p w14:paraId="0682472A" w14:textId="77777777" w:rsidR="00D56FC6" w:rsidRPr="002D48AC" w:rsidRDefault="00D56FC6" w:rsidP="00CA34F0">
      <w:pPr>
        <w:jc w:val="center"/>
        <w:rPr>
          <w:rFonts w:ascii="Calibri" w:hAnsi="Calibri" w:cs="Arial"/>
          <w:b/>
          <w:lang w:val="en"/>
        </w:rPr>
      </w:pPr>
    </w:p>
    <w:p w14:paraId="6BE15B34" w14:textId="27800E68" w:rsidR="0094176C" w:rsidRPr="00CA34F0" w:rsidRDefault="00CA34F0">
      <w:pPr>
        <w:rPr>
          <w:rFonts w:ascii="Calibri" w:hAnsi="Calibri" w:cs="Arial"/>
          <w:lang w:val="en"/>
        </w:rPr>
      </w:pPr>
      <w:r w:rsidRPr="00E15CB8">
        <w:rPr>
          <w:rFonts w:ascii="Calibri" w:hAnsi="Calibri" w:cs="Arial"/>
          <w:lang w:val="en"/>
        </w:rPr>
        <w:t xml:space="preserve">      </w:t>
      </w:r>
      <w:r>
        <w:rPr>
          <w:rFonts w:ascii="Calibri" w:hAnsi="Calibri" w:cs="Arial"/>
          <w:lang w:val="en"/>
        </w:rPr>
        <w:t xml:space="preserve">   </w:t>
      </w:r>
      <w:r w:rsidRPr="00E15CB8">
        <w:rPr>
          <w:rFonts w:ascii="Calibri" w:hAnsi="Calibri" w:cs="Arial"/>
          <w:lang w:val="en"/>
        </w:rPr>
        <w:t xml:space="preserve">            </w:t>
      </w:r>
      <w:r>
        <w:rPr>
          <w:rFonts w:ascii="Calibri" w:hAnsi="Calibri" w:cs="Arial"/>
          <w:lang w:val="en"/>
        </w:rPr>
        <w:t xml:space="preserve">      </w:t>
      </w:r>
      <w:bookmarkStart w:id="0" w:name="_GoBack"/>
      <w:r w:rsidR="002E5D57">
        <w:rPr>
          <w:rFonts w:ascii="Calibri" w:hAnsi="Calibri" w:cs="Arial"/>
          <w:noProof/>
        </w:rPr>
        <w:drawing>
          <wp:inline distT="0" distB="0" distL="0" distR="0" wp14:anchorId="76B57129" wp14:editId="1BA77F83">
            <wp:extent cx="2431175" cy="1847850"/>
            <wp:effectExtent l="0" t="0" r="7620" b="0"/>
            <wp:docPr id="5" name="Picture 5" descr="First example image of a diorama, fo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8586" cy="188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Calibri" w:hAnsi="Calibri" w:cs="Arial"/>
          <w:lang w:val="en"/>
        </w:rPr>
        <w:t xml:space="preserve">      </w:t>
      </w:r>
      <w:r w:rsidR="002E5D57">
        <w:rPr>
          <w:rFonts w:ascii="Calibri" w:hAnsi="Calibri" w:cs="Arial"/>
          <w:noProof/>
        </w:rPr>
        <w:drawing>
          <wp:inline distT="0" distB="0" distL="0" distR="0" wp14:anchorId="65F5BD44" wp14:editId="08E021C8">
            <wp:extent cx="2790702" cy="1857085"/>
            <wp:effectExtent l="0" t="0" r="0" b="0"/>
            <wp:docPr id="4" name="Picture 4" descr="Second example image of a diorama, oce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998" cy="1871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Arial"/>
          <w:lang w:val="en"/>
        </w:rPr>
        <w:t xml:space="preserve">   </w:t>
      </w:r>
      <w:r w:rsidRPr="00E15CB8">
        <w:rPr>
          <w:rFonts w:ascii="Calibri" w:hAnsi="Calibri" w:cs="Arial"/>
          <w:lang w:val="en"/>
        </w:rPr>
        <w:t xml:space="preserve">  </w:t>
      </w:r>
    </w:p>
    <w:sectPr w:rsidR="0094176C" w:rsidRPr="00CA34F0" w:rsidSect="00802199"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DA6CB" w14:textId="77777777" w:rsidR="00226E76" w:rsidRDefault="00226E76" w:rsidP="001D43FB">
      <w:r>
        <w:separator/>
      </w:r>
    </w:p>
  </w:endnote>
  <w:endnote w:type="continuationSeparator" w:id="0">
    <w:p w14:paraId="0285EE32" w14:textId="77777777" w:rsidR="00226E76" w:rsidRDefault="00226E76" w:rsidP="001D4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21288452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AC8AB2" w14:textId="0E6B4785" w:rsidR="00C920B9" w:rsidRPr="00F11876" w:rsidRDefault="00C920B9" w:rsidP="00C920B9">
        <w:pPr>
          <w:pStyle w:val="Header"/>
          <w:jc w:val="right"/>
          <w:rPr>
            <w:rFonts w:asciiTheme="minorHAnsi" w:hAnsiTheme="minorHAnsi"/>
            <w:sz w:val="20"/>
            <w:szCs w:val="20"/>
          </w:rPr>
        </w:pPr>
        <w:r w:rsidRPr="00F11876">
          <w:rPr>
            <w:sz w:val="20"/>
            <w:szCs w:val="20"/>
          </w:rPr>
          <w:tab/>
          <w:t xml:space="preserve">   </w:t>
        </w:r>
      </w:p>
      <w:p w14:paraId="5BB8C147" w14:textId="12B06EA6" w:rsidR="001D43FB" w:rsidRPr="00F11876" w:rsidRDefault="00C920B9" w:rsidP="00C920B9">
        <w:pPr>
          <w:pStyle w:val="Footer"/>
          <w:jc w:val="right"/>
          <w:rPr>
            <w:sz w:val="20"/>
            <w:szCs w:val="20"/>
          </w:rPr>
        </w:pPr>
        <w:r w:rsidRPr="00F11876">
          <w:rPr>
            <w:sz w:val="20"/>
            <w:szCs w:val="20"/>
          </w:rPr>
          <w:t xml:space="preserve">     </w:t>
        </w:r>
        <w:r w:rsidRPr="00F11876">
          <w:rPr>
            <w:sz w:val="20"/>
            <w:szCs w:val="20"/>
          </w:rPr>
          <w:tab/>
        </w:r>
        <w:r w:rsidRPr="00F11876">
          <w:rPr>
            <w:rFonts w:asciiTheme="minorHAnsi" w:hAnsiTheme="minorHAnsi"/>
            <w:sz w:val="20"/>
            <w:szCs w:val="20"/>
          </w:rPr>
          <w:t xml:space="preserve">Post-Visit Lesson Plan #2: Create a Habitat     </w:t>
        </w:r>
        <w:r w:rsidR="001D43FB" w:rsidRPr="00F11876">
          <w:rPr>
            <w:rFonts w:asciiTheme="minorHAnsi" w:hAnsiTheme="minorHAnsi"/>
            <w:sz w:val="20"/>
            <w:szCs w:val="20"/>
          </w:rPr>
          <w:fldChar w:fldCharType="begin"/>
        </w:r>
        <w:r w:rsidR="001D43FB" w:rsidRPr="00F11876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="001D43FB" w:rsidRPr="00F11876">
          <w:rPr>
            <w:rFonts w:asciiTheme="minorHAnsi" w:hAnsiTheme="minorHAnsi"/>
            <w:sz w:val="20"/>
            <w:szCs w:val="20"/>
          </w:rPr>
          <w:fldChar w:fldCharType="separate"/>
        </w:r>
        <w:r w:rsidR="00F11876">
          <w:rPr>
            <w:rFonts w:asciiTheme="minorHAnsi" w:hAnsiTheme="minorHAnsi"/>
            <w:noProof/>
            <w:sz w:val="20"/>
            <w:szCs w:val="20"/>
          </w:rPr>
          <w:t>2</w:t>
        </w:r>
        <w:r w:rsidR="001D43FB" w:rsidRPr="00F11876">
          <w:rPr>
            <w:rFonts w:asciiTheme="minorHAnsi" w:hAnsiTheme="minorHAnsi"/>
            <w:noProof/>
            <w:sz w:val="20"/>
            <w:szCs w:val="20"/>
          </w:rPr>
          <w:fldChar w:fldCharType="end"/>
        </w:r>
      </w:p>
    </w:sdtContent>
  </w:sdt>
  <w:p w14:paraId="29CDC87B" w14:textId="77777777" w:rsidR="001D43FB" w:rsidRDefault="001D4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010FA" w14:textId="77777777" w:rsidR="00226E76" w:rsidRDefault="00226E76" w:rsidP="001D43FB">
      <w:r>
        <w:separator/>
      </w:r>
    </w:p>
  </w:footnote>
  <w:footnote w:type="continuationSeparator" w:id="0">
    <w:p w14:paraId="7E161C32" w14:textId="77777777" w:rsidR="00226E76" w:rsidRDefault="00226E76" w:rsidP="001D4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97E26" w14:textId="77777777" w:rsidR="001D43FB" w:rsidRPr="00C25E05" w:rsidRDefault="001D43FB" w:rsidP="001D43FB">
    <w:pPr>
      <w:pStyle w:val="Header"/>
      <w:rPr>
        <w:rFonts w:asciiTheme="minorHAnsi" w:hAnsiTheme="minorHAnsi"/>
        <w:sz w:val="20"/>
        <w:szCs w:val="20"/>
      </w:rPr>
    </w:pPr>
    <w:r w:rsidRPr="00C25E05">
      <w:rPr>
        <w:rFonts w:asciiTheme="minorHAnsi" w:hAnsiTheme="minorHAnsi"/>
        <w:sz w:val="20"/>
        <w:szCs w:val="20"/>
      </w:rPr>
      <w:t>Habitat Unit</w:t>
    </w:r>
  </w:p>
  <w:p w14:paraId="32651B69" w14:textId="05E6616B" w:rsidR="001D43FB" w:rsidRPr="00FC01B1" w:rsidRDefault="001D43FB">
    <w:pPr>
      <w:pStyle w:val="Header"/>
      <w:rPr>
        <w:rFonts w:asciiTheme="minorHAnsi" w:hAnsiTheme="minorHAnsi"/>
        <w:sz w:val="20"/>
        <w:szCs w:val="20"/>
      </w:rPr>
    </w:pPr>
    <w:r w:rsidRPr="00C25E05">
      <w:rPr>
        <w:rFonts w:asciiTheme="minorHAnsi" w:hAnsiTheme="minorHAnsi"/>
        <w:sz w:val="20"/>
        <w:szCs w:val="20"/>
      </w:rPr>
      <w:t>Haleakalā National Park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63C3"/>
    <w:multiLevelType w:val="hybridMultilevel"/>
    <w:tmpl w:val="EE082B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920EF"/>
    <w:multiLevelType w:val="multilevel"/>
    <w:tmpl w:val="64929F5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96C7D"/>
    <w:multiLevelType w:val="hybridMultilevel"/>
    <w:tmpl w:val="833CFE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24A4E82"/>
    <w:multiLevelType w:val="hybridMultilevel"/>
    <w:tmpl w:val="539C1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330BF"/>
    <w:multiLevelType w:val="hybridMultilevel"/>
    <w:tmpl w:val="B13A8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A5298"/>
    <w:multiLevelType w:val="hybridMultilevel"/>
    <w:tmpl w:val="CC1253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BD13C67"/>
    <w:multiLevelType w:val="hybridMultilevel"/>
    <w:tmpl w:val="36723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008CC"/>
    <w:multiLevelType w:val="hybridMultilevel"/>
    <w:tmpl w:val="3272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23875"/>
    <w:multiLevelType w:val="multilevel"/>
    <w:tmpl w:val="50DE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4F0"/>
    <w:rsid w:val="0001302A"/>
    <w:rsid w:val="00023917"/>
    <w:rsid w:val="000939D4"/>
    <w:rsid w:val="001D4174"/>
    <w:rsid w:val="001D43FB"/>
    <w:rsid w:val="001F479C"/>
    <w:rsid w:val="00226E76"/>
    <w:rsid w:val="00250453"/>
    <w:rsid w:val="00286AAB"/>
    <w:rsid w:val="002B32E7"/>
    <w:rsid w:val="002D7A38"/>
    <w:rsid w:val="002E5D57"/>
    <w:rsid w:val="002F3515"/>
    <w:rsid w:val="00353222"/>
    <w:rsid w:val="0036145C"/>
    <w:rsid w:val="00394F28"/>
    <w:rsid w:val="003D2777"/>
    <w:rsid w:val="003F421D"/>
    <w:rsid w:val="00472CAC"/>
    <w:rsid w:val="004E5B49"/>
    <w:rsid w:val="005106B8"/>
    <w:rsid w:val="005A010B"/>
    <w:rsid w:val="005E793F"/>
    <w:rsid w:val="005F08C8"/>
    <w:rsid w:val="005F19D1"/>
    <w:rsid w:val="0062769F"/>
    <w:rsid w:val="00672BA6"/>
    <w:rsid w:val="00692297"/>
    <w:rsid w:val="00692927"/>
    <w:rsid w:val="006F5582"/>
    <w:rsid w:val="0073653A"/>
    <w:rsid w:val="007716D9"/>
    <w:rsid w:val="00785826"/>
    <w:rsid w:val="007B1B68"/>
    <w:rsid w:val="007F76B0"/>
    <w:rsid w:val="00802199"/>
    <w:rsid w:val="00826FFA"/>
    <w:rsid w:val="008D0178"/>
    <w:rsid w:val="008D27CC"/>
    <w:rsid w:val="008F17D1"/>
    <w:rsid w:val="0092014E"/>
    <w:rsid w:val="00931DB7"/>
    <w:rsid w:val="00936324"/>
    <w:rsid w:val="009656F6"/>
    <w:rsid w:val="009C5B56"/>
    <w:rsid w:val="009D5936"/>
    <w:rsid w:val="00A17AA9"/>
    <w:rsid w:val="00A42C80"/>
    <w:rsid w:val="00AB7A98"/>
    <w:rsid w:val="00B17E73"/>
    <w:rsid w:val="00B75767"/>
    <w:rsid w:val="00C8631F"/>
    <w:rsid w:val="00C920B9"/>
    <w:rsid w:val="00CA34F0"/>
    <w:rsid w:val="00CA599F"/>
    <w:rsid w:val="00CB0491"/>
    <w:rsid w:val="00CD59E9"/>
    <w:rsid w:val="00D55AED"/>
    <w:rsid w:val="00D56FC6"/>
    <w:rsid w:val="00D57D29"/>
    <w:rsid w:val="00DD406E"/>
    <w:rsid w:val="00DF6287"/>
    <w:rsid w:val="00E677BD"/>
    <w:rsid w:val="00EA1337"/>
    <w:rsid w:val="00ED2F4E"/>
    <w:rsid w:val="00ED5F92"/>
    <w:rsid w:val="00F11876"/>
    <w:rsid w:val="00F56D0B"/>
    <w:rsid w:val="00FC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66ECB"/>
  <w15:docId w15:val="{E8846FD8-C832-4FFA-B25A-FD3C0492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34F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CA34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34F0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CA34F0"/>
    <w:rPr>
      <w:rFonts w:ascii="Arial" w:eastAsia="Times New Roman" w:hAnsi="Arial" w:cs="Arial"/>
      <w:b/>
      <w:bCs/>
      <w:sz w:val="26"/>
      <w:szCs w:val="26"/>
    </w:rPr>
  </w:style>
  <w:style w:type="paragraph" w:customStyle="1" w:styleId="Default">
    <w:name w:val="Default"/>
    <w:rsid w:val="00CA34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A34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4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4F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4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4F0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29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43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3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43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3F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6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1B68D-D13F-4F5F-B84B-2BDAFDF71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Katelyn Thomson</dc:creator>
  <cp:lastModifiedBy>Duman, Bennadette (Honeygirl) K</cp:lastModifiedBy>
  <cp:revision>3</cp:revision>
  <dcterms:created xsi:type="dcterms:W3CDTF">2020-04-10T22:37:00Z</dcterms:created>
  <dcterms:modified xsi:type="dcterms:W3CDTF">2020-04-10T22:39:00Z</dcterms:modified>
</cp:coreProperties>
</file>